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B5A6" w14:textId="132D6427" w:rsidR="002B5EE0" w:rsidRDefault="002B5EE0" w:rsidP="002B5EE0">
      <w:pPr>
        <w:pStyle w:val="Heading1"/>
      </w:pPr>
      <w:r>
        <w:t>Reading Proficiency Scale (</w:t>
      </w:r>
      <w:r w:rsidR="0097554C">
        <w:t xml:space="preserve">Draft </w:t>
      </w:r>
      <w:r w:rsidR="00245A50">
        <w:t>August</w:t>
      </w:r>
      <w:r w:rsidR="0097554C">
        <w:t xml:space="preserve"> 2021</w:t>
      </w:r>
      <w:r>
        <w:t>)</w:t>
      </w:r>
    </w:p>
    <w:tbl>
      <w:tblPr>
        <w:tblStyle w:val="LightGrid-Accent1"/>
        <w:tblW w:w="9491" w:type="dxa"/>
        <w:tblLook w:val="04A0" w:firstRow="1" w:lastRow="0" w:firstColumn="1" w:lastColumn="0" w:noHBand="0" w:noVBand="1"/>
      </w:tblPr>
      <w:tblGrid>
        <w:gridCol w:w="2718"/>
        <w:gridCol w:w="1440"/>
        <w:gridCol w:w="5333"/>
      </w:tblGrid>
      <w:tr w:rsidR="00C11B66" w:rsidRPr="00C11B66" w14:paraId="5FB96525" w14:textId="77777777" w:rsidTr="00E049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431B5B4D" w14:textId="77777777" w:rsidR="00C11B66" w:rsidRPr="00C11B66" w:rsidRDefault="00C11B66" w:rsidP="00977FA1">
            <w:pPr>
              <w:jc w:val="center"/>
              <w:rPr>
                <w:rFonts w:ascii="Calibri" w:eastAsia="Times New Roman" w:hAnsi="Calibri" w:cs="Calibri"/>
                <w:color w:val="000000"/>
              </w:rPr>
            </w:pPr>
            <w:r>
              <w:rPr>
                <w:rFonts w:ascii="Calibri" w:eastAsia="Times New Roman" w:hAnsi="Calibri" w:cs="Calibri"/>
                <w:color w:val="000000"/>
              </w:rPr>
              <w:t>Level</w:t>
            </w:r>
          </w:p>
        </w:tc>
        <w:tc>
          <w:tcPr>
            <w:tcW w:w="1440" w:type="dxa"/>
            <w:noWrap/>
            <w:vAlign w:val="center"/>
          </w:tcPr>
          <w:p w14:paraId="0B8A6315" w14:textId="3A8F76B8" w:rsidR="00C11B66" w:rsidRPr="00C11B66" w:rsidRDefault="00835EA8" w:rsidP="00835E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Rating</w:t>
            </w:r>
          </w:p>
        </w:tc>
        <w:tc>
          <w:tcPr>
            <w:tcW w:w="5333" w:type="dxa"/>
            <w:noWrap/>
            <w:vAlign w:val="center"/>
          </w:tcPr>
          <w:p w14:paraId="5707C264" w14:textId="77777777" w:rsidR="00C11B66" w:rsidRPr="00C11B66" w:rsidRDefault="00C11B66" w:rsidP="00977F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Criteria</w:t>
            </w:r>
          </w:p>
        </w:tc>
      </w:tr>
      <w:tr w:rsidR="00C11B66" w:rsidRPr="00C11B66" w14:paraId="38AB9E1F"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66A2F14" w14:textId="77777777" w:rsidR="00C11B66" w:rsidRPr="00C11B66" w:rsidRDefault="00C11B66" w:rsidP="00C11B66">
            <w:pPr>
              <w:rPr>
                <w:rFonts w:ascii="Calibri" w:eastAsia="Times New Roman" w:hAnsi="Calibri" w:cs="Calibri"/>
                <w:color w:val="000000"/>
              </w:rPr>
            </w:pPr>
            <w:r w:rsidRPr="00C11B66">
              <w:rPr>
                <w:rFonts w:ascii="Calibri" w:eastAsia="Times New Roman" w:hAnsi="Calibri" w:cs="Calibri"/>
                <w:color w:val="000000"/>
              </w:rPr>
              <w:t>Pre-reading (Pre)</w:t>
            </w:r>
          </w:p>
        </w:tc>
        <w:tc>
          <w:tcPr>
            <w:tcW w:w="1440" w:type="dxa"/>
            <w:noWrap/>
            <w:vAlign w:val="center"/>
            <w:hideMark/>
          </w:tcPr>
          <w:p w14:paraId="129D0F06" w14:textId="77777777" w:rsidR="00C11B66" w:rsidRPr="00C11B66" w:rsidRDefault="00C11B66"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10</w:t>
            </w:r>
          </w:p>
        </w:tc>
        <w:tc>
          <w:tcPr>
            <w:tcW w:w="5333" w:type="dxa"/>
            <w:noWrap/>
            <w:vAlign w:val="center"/>
            <w:hideMark/>
          </w:tcPr>
          <w:p w14:paraId="2E561D37" w14:textId="3BBAD7C4" w:rsidR="00C11B66" w:rsidRPr="00C11B66" w:rsidRDefault="00B7595A" w:rsidP="00C11B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w:t>
            </w:r>
            <w:r w:rsidR="00C11B66" w:rsidRPr="00C11B66">
              <w:rPr>
                <w:rFonts w:ascii="Calibri" w:eastAsia="Times New Roman" w:hAnsi="Calibri" w:cs="Calibri"/>
                <w:color w:val="000000"/>
              </w:rPr>
              <w:t xml:space="preserve">not recognize </w:t>
            </w:r>
            <w:r w:rsidR="00977FA1">
              <w:rPr>
                <w:rFonts w:ascii="Calibri" w:eastAsia="Times New Roman" w:hAnsi="Calibri" w:cs="Calibri"/>
                <w:color w:val="000000"/>
              </w:rPr>
              <w:t>Indigenous language</w:t>
            </w:r>
            <w:r w:rsidR="0097554C">
              <w:rPr>
                <w:rFonts w:ascii="Calibri" w:eastAsia="Times New Roman" w:hAnsi="Calibri" w:cs="Calibri"/>
                <w:color w:val="000000"/>
              </w:rPr>
              <w:t xml:space="preserve"> in text form</w:t>
            </w:r>
            <w:r w:rsidR="00C11B66" w:rsidRPr="00C11B66">
              <w:rPr>
                <w:rFonts w:ascii="Calibri" w:eastAsia="Times New Roman" w:hAnsi="Calibri" w:cs="Calibri"/>
                <w:color w:val="000000"/>
              </w:rPr>
              <w:t xml:space="preserve">. </w:t>
            </w:r>
          </w:p>
        </w:tc>
      </w:tr>
      <w:tr w:rsidR="00C11B66" w:rsidRPr="00C11B66" w14:paraId="36C8CEDC"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2ADDEE9E" w14:textId="77777777" w:rsidR="00C11B66" w:rsidRPr="00C11B66" w:rsidRDefault="00C11B66" w:rsidP="00C11B66">
            <w:pPr>
              <w:rPr>
                <w:rFonts w:ascii="Calibri" w:eastAsia="Times New Roman" w:hAnsi="Calibri" w:cs="Calibri"/>
                <w:color w:val="000000"/>
              </w:rPr>
            </w:pPr>
            <w:r w:rsidRPr="00C11B66">
              <w:rPr>
                <w:rFonts w:ascii="Calibri" w:eastAsia="Times New Roman" w:hAnsi="Calibri" w:cs="Calibri"/>
                <w:color w:val="000000"/>
              </w:rPr>
              <w:t>Observing and Silent Phase</w:t>
            </w:r>
          </w:p>
        </w:tc>
        <w:tc>
          <w:tcPr>
            <w:tcW w:w="1440" w:type="dxa"/>
            <w:noWrap/>
            <w:vAlign w:val="center"/>
            <w:hideMark/>
          </w:tcPr>
          <w:p w14:paraId="1F17F7B2" w14:textId="77777777" w:rsidR="00C11B66" w:rsidRPr="00C11B66" w:rsidRDefault="00C11B66" w:rsidP="00E049A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10.1</w:t>
            </w:r>
            <w:r w:rsidR="00E049AC">
              <w:rPr>
                <w:rFonts w:ascii="Calibri" w:eastAsia="Times New Roman" w:hAnsi="Calibri" w:cs="Calibri"/>
                <w:color w:val="000000"/>
              </w:rPr>
              <w:t xml:space="preserve"> – </w:t>
            </w:r>
            <w:r w:rsidRPr="00C11B66">
              <w:rPr>
                <w:rFonts w:ascii="Calibri" w:eastAsia="Times New Roman" w:hAnsi="Calibri" w:cs="Calibri"/>
                <w:color w:val="000000"/>
              </w:rPr>
              <w:t>10.4</w:t>
            </w:r>
          </w:p>
        </w:tc>
        <w:tc>
          <w:tcPr>
            <w:tcW w:w="5333" w:type="dxa"/>
            <w:noWrap/>
            <w:vAlign w:val="center"/>
            <w:hideMark/>
          </w:tcPr>
          <w:p w14:paraId="75862866" w14:textId="4A4840FF" w:rsidR="00C11B66" w:rsidRPr="00B7595A" w:rsidRDefault="00B7595A" w:rsidP="00835EA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understand</w:t>
            </w:r>
            <w:r w:rsidR="00C11B66" w:rsidRPr="00C11B66">
              <w:rPr>
                <w:rFonts w:ascii="Calibri" w:eastAsia="Times New Roman" w:hAnsi="Calibri" w:cs="Calibri"/>
                <w:color w:val="000000"/>
              </w:rPr>
              <w:t xml:space="preserve"> that t</w:t>
            </w:r>
            <w:r>
              <w:rPr>
                <w:rFonts w:ascii="Calibri" w:eastAsia="Times New Roman" w:hAnsi="Calibri" w:cs="Calibri"/>
                <w:color w:val="000000"/>
              </w:rPr>
              <w:t xml:space="preserve">ext is a form of communication, </w:t>
            </w:r>
            <w:r w:rsidR="00835EA8">
              <w:rPr>
                <w:rFonts w:ascii="Calibri" w:eastAsia="Times New Roman" w:hAnsi="Calibri" w:cs="Calibri"/>
                <w:color w:val="000000"/>
              </w:rPr>
              <w:t>(</w:t>
            </w:r>
            <w:r>
              <w:rPr>
                <w:rFonts w:ascii="Calibri" w:eastAsia="Times New Roman" w:hAnsi="Calibri" w:cs="Calibri"/>
                <w:color w:val="000000"/>
              </w:rPr>
              <w:t>text</w:t>
            </w:r>
            <w:r w:rsidR="00C11B66">
              <w:rPr>
                <w:rFonts w:ascii="Calibri" w:eastAsia="Times New Roman" w:hAnsi="Calibri" w:cs="Calibri"/>
                <w:color w:val="000000"/>
              </w:rPr>
              <w:t xml:space="preserve"> may include print, pictures, and symbols</w:t>
            </w:r>
          </w:p>
        </w:tc>
      </w:tr>
      <w:tr w:rsidR="00C11B66" w:rsidRPr="00C11B66" w14:paraId="4EEA17FA"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0B4A6DC" w14:textId="77777777" w:rsidR="00C11B66" w:rsidRPr="00C11B66" w:rsidRDefault="00C11B66" w:rsidP="00C11B66">
            <w:pPr>
              <w:rPr>
                <w:rFonts w:ascii="Calibri" w:eastAsia="Times New Roman" w:hAnsi="Calibri" w:cs="Calibri"/>
                <w:color w:val="000000"/>
              </w:rPr>
            </w:pPr>
            <w:r w:rsidRPr="00C11B66">
              <w:rPr>
                <w:rFonts w:ascii="Calibri" w:eastAsia="Times New Roman" w:hAnsi="Calibri" w:cs="Calibri"/>
                <w:color w:val="000000"/>
              </w:rPr>
              <w:t>Pre-production (EM)</w:t>
            </w:r>
          </w:p>
        </w:tc>
        <w:tc>
          <w:tcPr>
            <w:tcW w:w="1440" w:type="dxa"/>
            <w:noWrap/>
            <w:vAlign w:val="center"/>
            <w:hideMark/>
          </w:tcPr>
          <w:p w14:paraId="3D723710" w14:textId="67B1B248" w:rsidR="00C11B66" w:rsidRPr="00C11B66" w:rsidRDefault="00C11B66"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10.5</w:t>
            </w:r>
            <w:r>
              <w:rPr>
                <w:rFonts w:ascii="Calibri" w:eastAsia="Times New Roman" w:hAnsi="Calibri" w:cs="Calibri"/>
                <w:color w:val="000000"/>
              </w:rPr>
              <w:br/>
            </w:r>
            <w:r w:rsidR="00AB25D3">
              <w:rPr>
                <w:rFonts w:ascii="Calibri" w:eastAsia="Times New Roman" w:hAnsi="Calibri" w:cs="Calibri"/>
                <w:color w:val="000000"/>
              </w:rPr>
              <w:t>(10.5</w:t>
            </w:r>
            <w:r w:rsidRPr="00C11B66">
              <w:rPr>
                <w:rFonts w:ascii="Calibri" w:eastAsia="Times New Roman" w:hAnsi="Calibri" w:cs="Calibri"/>
                <w:color w:val="000000"/>
              </w:rPr>
              <w:t xml:space="preserve"> - 10.9)</w:t>
            </w:r>
          </w:p>
        </w:tc>
        <w:tc>
          <w:tcPr>
            <w:tcW w:w="5333" w:type="dxa"/>
            <w:noWrap/>
            <w:vAlign w:val="center"/>
            <w:hideMark/>
          </w:tcPr>
          <w:p w14:paraId="61B7454A" w14:textId="7C4AFB60" w:rsidR="00C11B66" w:rsidRPr="00C11B66" w:rsidRDefault="00C2622A" w:rsidP="00726B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recognize</w:t>
            </w:r>
            <w:r w:rsidR="00726B3C">
              <w:rPr>
                <w:rFonts w:ascii="Calibri" w:eastAsia="Times New Roman" w:hAnsi="Calibri" w:cs="Calibri"/>
                <w:color w:val="000000"/>
              </w:rPr>
              <w:t xml:space="preserve"> a few </w:t>
            </w:r>
            <w:r w:rsidR="00726B3C">
              <w:rPr>
                <w:rFonts w:cstheme="minorHAnsi"/>
              </w:rPr>
              <w:t>letters, character</w:t>
            </w:r>
            <w:r w:rsidR="00835EA8">
              <w:rPr>
                <w:rFonts w:cstheme="minorHAnsi"/>
              </w:rPr>
              <w:t>s</w:t>
            </w:r>
            <w:r w:rsidR="00726B3C">
              <w:rPr>
                <w:rFonts w:cstheme="minorHAnsi"/>
              </w:rPr>
              <w:t>, or symbols</w:t>
            </w:r>
            <w:r w:rsidR="00726B3C">
              <w:rPr>
                <w:rFonts w:ascii="Calibri" w:eastAsia="Times New Roman" w:hAnsi="Calibri" w:cs="Calibri"/>
                <w:color w:val="000000"/>
              </w:rPr>
              <w:t>.</w:t>
            </w:r>
          </w:p>
        </w:tc>
      </w:tr>
      <w:tr w:rsidR="00726B3C" w:rsidRPr="00C11B66" w14:paraId="504B0253"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05A6A179"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Emergent (EM)</w:t>
            </w:r>
          </w:p>
        </w:tc>
        <w:tc>
          <w:tcPr>
            <w:tcW w:w="1440" w:type="dxa"/>
            <w:noWrap/>
            <w:vAlign w:val="center"/>
            <w:hideMark/>
          </w:tcPr>
          <w:p w14:paraId="648D55A7" w14:textId="5FCCEB95" w:rsidR="00726B3C" w:rsidRPr="00C11B66" w:rsidRDefault="00726B3C" w:rsidP="00E049A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w:t>
            </w:r>
            <w:r>
              <w:rPr>
                <w:rFonts w:ascii="Calibri" w:eastAsia="Times New Roman" w:hAnsi="Calibri" w:cs="Calibri"/>
                <w:color w:val="000000"/>
              </w:rPr>
              <w:br/>
            </w:r>
            <w:r w:rsidR="00AB25D3">
              <w:rPr>
                <w:rFonts w:ascii="Calibri" w:eastAsia="Times New Roman" w:hAnsi="Calibri" w:cs="Calibri"/>
                <w:color w:val="000000"/>
              </w:rPr>
              <w:t>(11</w:t>
            </w:r>
            <w:r w:rsidRPr="00C11B66">
              <w:rPr>
                <w:rFonts w:ascii="Calibri" w:eastAsia="Times New Roman" w:hAnsi="Calibri" w:cs="Calibri"/>
                <w:color w:val="000000"/>
              </w:rPr>
              <w:t xml:space="preserve"> </w:t>
            </w:r>
            <w:r>
              <w:rPr>
                <w:rFonts w:ascii="Calibri" w:eastAsia="Times New Roman" w:hAnsi="Calibri" w:cs="Calibri"/>
                <w:color w:val="000000"/>
              </w:rPr>
              <w:t>–</w:t>
            </w:r>
            <w:r w:rsidRPr="00C11B66">
              <w:rPr>
                <w:rFonts w:ascii="Calibri" w:eastAsia="Times New Roman" w:hAnsi="Calibri" w:cs="Calibri"/>
                <w:color w:val="000000"/>
              </w:rPr>
              <w:t xml:space="preserve"> 11.4)</w:t>
            </w:r>
          </w:p>
        </w:tc>
        <w:tc>
          <w:tcPr>
            <w:tcW w:w="5333" w:type="dxa"/>
            <w:noWrap/>
            <w:vAlign w:val="center"/>
            <w:hideMark/>
          </w:tcPr>
          <w:p w14:paraId="1D1BD870" w14:textId="639A8C4E" w:rsidR="00726B3C" w:rsidRPr="00B7595A" w:rsidRDefault="009705B9" w:rsidP="009705B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Can recognize </w:t>
            </w:r>
            <w:r w:rsidR="00977FA1">
              <w:rPr>
                <w:rFonts w:ascii="Calibri" w:eastAsia="Times New Roman" w:hAnsi="Calibri" w:cs="Calibri"/>
                <w:color w:val="000000"/>
              </w:rPr>
              <w:t xml:space="preserve">and pronounce sounds of a few letters, characters or symbols.   </w:t>
            </w:r>
            <w:r w:rsidR="00726B3C" w:rsidRPr="00B7595A">
              <w:rPr>
                <w:rFonts w:ascii="Calibri" w:eastAsia="Times New Roman" w:hAnsi="Calibri" w:cs="Calibri"/>
                <w:color w:val="000000"/>
              </w:rPr>
              <w:t xml:space="preserve"> </w:t>
            </w:r>
          </w:p>
        </w:tc>
      </w:tr>
      <w:tr w:rsidR="00726B3C" w:rsidRPr="00C11B66" w14:paraId="44C18BBA" w14:textId="77777777" w:rsidTr="00726B3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8A5087C"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Emergent  (EM)</w:t>
            </w:r>
          </w:p>
        </w:tc>
        <w:tc>
          <w:tcPr>
            <w:tcW w:w="1440" w:type="dxa"/>
            <w:noWrap/>
            <w:vAlign w:val="center"/>
            <w:hideMark/>
          </w:tcPr>
          <w:p w14:paraId="1E437130" w14:textId="77777777" w:rsidR="00726B3C" w:rsidRPr="00C11B66" w:rsidRDefault="00726B3C" w:rsidP="00E049A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11.5</w:t>
            </w:r>
            <w:r>
              <w:rPr>
                <w:rFonts w:ascii="Calibri" w:eastAsia="Times New Roman" w:hAnsi="Calibri" w:cs="Calibri"/>
                <w:color w:val="000000"/>
              </w:rPr>
              <w:br/>
            </w:r>
            <w:r w:rsidRPr="00C11B66">
              <w:rPr>
                <w:rFonts w:ascii="Calibri" w:eastAsia="Times New Roman" w:hAnsi="Calibri" w:cs="Calibri"/>
                <w:color w:val="000000"/>
              </w:rPr>
              <w:t xml:space="preserve">(11.5 </w:t>
            </w:r>
            <w:r>
              <w:rPr>
                <w:rFonts w:ascii="Calibri" w:eastAsia="Times New Roman" w:hAnsi="Calibri" w:cs="Calibri"/>
                <w:color w:val="000000"/>
              </w:rPr>
              <w:t>–</w:t>
            </w:r>
            <w:r w:rsidRPr="00C11B66">
              <w:rPr>
                <w:rFonts w:ascii="Calibri" w:eastAsia="Times New Roman" w:hAnsi="Calibri" w:cs="Calibri"/>
                <w:color w:val="000000"/>
              </w:rPr>
              <w:t xml:space="preserve"> 11.9)</w:t>
            </w:r>
          </w:p>
        </w:tc>
        <w:tc>
          <w:tcPr>
            <w:tcW w:w="5333" w:type="dxa"/>
            <w:noWrap/>
            <w:vAlign w:val="center"/>
          </w:tcPr>
          <w:p w14:paraId="1C5A06BF" w14:textId="3B05850C" w:rsidR="00726B3C" w:rsidRPr="00B7595A" w:rsidRDefault="009705B9" w:rsidP="009705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Can </w:t>
            </w:r>
            <w:r w:rsidRPr="00C11B66">
              <w:rPr>
                <w:rFonts w:ascii="Calibri" w:eastAsia="Times New Roman" w:hAnsi="Calibri" w:cs="Calibri"/>
                <w:color w:val="000000"/>
              </w:rPr>
              <w:t xml:space="preserve">understand symbols </w:t>
            </w:r>
            <w:r>
              <w:rPr>
                <w:rFonts w:ascii="Calibri" w:eastAsia="Times New Roman" w:hAnsi="Calibri" w:cs="Calibri"/>
                <w:color w:val="000000"/>
              </w:rPr>
              <w:t xml:space="preserve">or images </w:t>
            </w:r>
            <w:r w:rsidR="00977FA1">
              <w:rPr>
                <w:rFonts w:ascii="Calibri" w:eastAsia="Times New Roman" w:hAnsi="Calibri" w:cs="Calibri"/>
                <w:color w:val="000000"/>
              </w:rPr>
              <w:t xml:space="preserve">connected with </w:t>
            </w:r>
            <w:r>
              <w:rPr>
                <w:rFonts w:ascii="Calibri" w:eastAsia="Times New Roman" w:hAnsi="Calibri" w:cs="Calibri"/>
                <w:color w:val="000000"/>
              </w:rPr>
              <w:t>signs and labels such as</w:t>
            </w:r>
            <w:r w:rsidRPr="00B7595A">
              <w:rPr>
                <w:rFonts w:ascii="Calibri" w:eastAsia="Times New Roman" w:hAnsi="Calibri" w:cs="Calibri"/>
                <w:color w:val="000000"/>
              </w:rPr>
              <w:t xml:space="preserve"> </w:t>
            </w:r>
            <w:r w:rsidRPr="00B7595A">
              <w:rPr>
                <w:rFonts w:ascii="Calibri" w:eastAsia="Times New Roman" w:hAnsi="Calibri" w:cs="Calibri"/>
                <w:i/>
                <w:color w:val="000000"/>
              </w:rPr>
              <w:t>stop</w:t>
            </w:r>
            <w:r w:rsidRPr="00B7595A">
              <w:rPr>
                <w:rFonts w:ascii="Calibri" w:eastAsia="Times New Roman" w:hAnsi="Calibri" w:cs="Calibri"/>
                <w:color w:val="000000"/>
              </w:rPr>
              <w:t xml:space="preserve">, </w:t>
            </w:r>
            <w:r w:rsidRPr="00B7595A">
              <w:rPr>
                <w:rFonts w:ascii="Calibri" w:eastAsia="Times New Roman" w:hAnsi="Calibri" w:cs="Calibri"/>
                <w:i/>
                <w:color w:val="000000"/>
              </w:rPr>
              <w:t>washroom</w:t>
            </w:r>
            <w:r w:rsidRPr="00B7595A">
              <w:rPr>
                <w:rFonts w:ascii="Calibri" w:eastAsia="Times New Roman" w:hAnsi="Calibri" w:cs="Calibri"/>
                <w:color w:val="000000"/>
              </w:rPr>
              <w:t xml:space="preserve">, </w:t>
            </w:r>
            <w:r w:rsidRPr="00B7595A">
              <w:rPr>
                <w:rFonts w:ascii="Calibri" w:eastAsia="Times New Roman" w:hAnsi="Calibri" w:cs="Calibri"/>
                <w:i/>
                <w:color w:val="000000"/>
              </w:rPr>
              <w:t>exit</w:t>
            </w:r>
            <w:r w:rsidRPr="00B7595A">
              <w:rPr>
                <w:rFonts w:ascii="Calibri" w:eastAsia="Times New Roman" w:hAnsi="Calibri" w:cs="Calibri"/>
                <w:color w:val="000000"/>
              </w:rPr>
              <w:t xml:space="preserve">, </w:t>
            </w:r>
            <w:r w:rsidRPr="00B7595A">
              <w:rPr>
                <w:rFonts w:ascii="Calibri" w:eastAsia="Times New Roman" w:hAnsi="Calibri" w:cs="Calibri"/>
                <w:i/>
                <w:color w:val="000000"/>
              </w:rPr>
              <w:t>no entry</w:t>
            </w:r>
            <w:r w:rsidRPr="00B7595A">
              <w:rPr>
                <w:rFonts w:ascii="Calibri" w:eastAsia="Times New Roman" w:hAnsi="Calibri" w:cs="Calibri"/>
                <w:color w:val="000000"/>
              </w:rPr>
              <w:t xml:space="preserve">, </w:t>
            </w:r>
            <w:r w:rsidRPr="00B7595A">
              <w:rPr>
                <w:rFonts w:ascii="Calibri" w:eastAsia="Times New Roman" w:hAnsi="Calibri" w:cs="Calibri"/>
                <w:i/>
                <w:color w:val="000000"/>
              </w:rPr>
              <w:t>no littering</w:t>
            </w:r>
            <w:r>
              <w:rPr>
                <w:rFonts w:ascii="Calibri" w:eastAsia="Times New Roman" w:hAnsi="Calibri" w:cs="Calibri"/>
                <w:color w:val="000000"/>
              </w:rPr>
              <w:t xml:space="preserve">, </w:t>
            </w:r>
            <w:r w:rsidRPr="00B7595A">
              <w:rPr>
                <w:rFonts w:ascii="Calibri" w:eastAsia="Times New Roman" w:hAnsi="Calibri" w:cs="Calibri"/>
                <w:i/>
                <w:color w:val="000000"/>
              </w:rPr>
              <w:t>bison</w:t>
            </w:r>
            <w:r>
              <w:rPr>
                <w:rFonts w:ascii="Calibri" w:eastAsia="Times New Roman" w:hAnsi="Calibri" w:cs="Calibri"/>
                <w:color w:val="000000"/>
              </w:rPr>
              <w:t>, etc.</w:t>
            </w:r>
            <w:r w:rsidRPr="00B7595A">
              <w:rPr>
                <w:rFonts w:ascii="Calibri" w:eastAsia="Times New Roman" w:hAnsi="Calibri" w:cs="Calibri"/>
                <w:color w:val="000000"/>
              </w:rPr>
              <w:t xml:space="preserve">  </w:t>
            </w:r>
          </w:p>
        </w:tc>
      </w:tr>
      <w:tr w:rsidR="00726B3C" w:rsidRPr="00C11B66" w14:paraId="20616AA1"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01A3D34"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Beginner  (BE)</w:t>
            </w:r>
          </w:p>
        </w:tc>
        <w:tc>
          <w:tcPr>
            <w:tcW w:w="1440" w:type="dxa"/>
            <w:noWrap/>
            <w:vAlign w:val="center"/>
            <w:hideMark/>
          </w:tcPr>
          <w:p w14:paraId="19AADD8B" w14:textId="05B49BA6" w:rsidR="00726B3C" w:rsidRPr="00C11B66" w:rsidRDefault="00726B3C" w:rsidP="00E049A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r>
              <w:rPr>
                <w:rFonts w:ascii="Calibri" w:eastAsia="Times New Roman" w:hAnsi="Calibri" w:cs="Calibri"/>
                <w:color w:val="000000"/>
              </w:rPr>
              <w:br/>
            </w:r>
            <w:r w:rsidR="00AB25D3">
              <w:rPr>
                <w:rFonts w:ascii="Calibri" w:eastAsia="Times New Roman" w:hAnsi="Calibri" w:cs="Calibri"/>
                <w:color w:val="000000"/>
              </w:rPr>
              <w:t>(12</w:t>
            </w:r>
            <w:r>
              <w:rPr>
                <w:rFonts w:ascii="Calibri" w:eastAsia="Times New Roman" w:hAnsi="Calibri" w:cs="Calibri"/>
                <w:color w:val="000000"/>
              </w:rPr>
              <w:t>–</w:t>
            </w:r>
            <w:r w:rsidRPr="00C11B66">
              <w:rPr>
                <w:rFonts w:ascii="Calibri" w:eastAsia="Times New Roman" w:hAnsi="Calibri" w:cs="Calibri"/>
                <w:color w:val="000000"/>
              </w:rPr>
              <w:t xml:space="preserve"> 12.4)</w:t>
            </w:r>
          </w:p>
        </w:tc>
        <w:tc>
          <w:tcPr>
            <w:tcW w:w="5333" w:type="dxa"/>
            <w:noWrap/>
            <w:vAlign w:val="center"/>
            <w:hideMark/>
          </w:tcPr>
          <w:p w14:paraId="4B01D551" w14:textId="57037605" w:rsidR="00726B3C" w:rsidRPr="00B7595A" w:rsidRDefault="00726B3C" w:rsidP="009705B9">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w:t>
            </w:r>
            <w:r w:rsidRPr="00C11B66">
              <w:rPr>
                <w:rFonts w:ascii="Calibri" w:eastAsia="Times New Roman" w:hAnsi="Calibri" w:cs="Calibri"/>
                <w:color w:val="000000"/>
              </w:rPr>
              <w:t xml:space="preserve"> </w:t>
            </w:r>
            <w:r w:rsidR="00977FA1">
              <w:rPr>
                <w:rFonts w:ascii="Calibri" w:eastAsia="Times New Roman" w:hAnsi="Calibri" w:cs="Calibri"/>
                <w:color w:val="000000"/>
              </w:rPr>
              <w:t>read</w:t>
            </w:r>
            <w:r w:rsidR="00977FA1" w:rsidRPr="00C11B66">
              <w:rPr>
                <w:rFonts w:ascii="Calibri" w:eastAsia="Times New Roman" w:hAnsi="Calibri" w:cs="Calibri"/>
                <w:color w:val="000000"/>
              </w:rPr>
              <w:t xml:space="preserve"> </w:t>
            </w:r>
            <w:r w:rsidR="009705B9">
              <w:rPr>
                <w:rFonts w:ascii="Calibri" w:eastAsia="Times New Roman" w:hAnsi="Calibri" w:cs="Calibri"/>
                <w:color w:val="000000"/>
              </w:rPr>
              <w:t xml:space="preserve">a few common </w:t>
            </w:r>
            <w:r w:rsidRPr="00C11B66">
              <w:rPr>
                <w:rFonts w:ascii="Calibri" w:eastAsia="Times New Roman" w:hAnsi="Calibri" w:cs="Calibri"/>
                <w:color w:val="000000"/>
              </w:rPr>
              <w:t>wor</w:t>
            </w:r>
            <w:r>
              <w:rPr>
                <w:rFonts w:ascii="Calibri" w:eastAsia="Times New Roman" w:hAnsi="Calibri" w:cs="Calibri"/>
                <w:color w:val="000000"/>
              </w:rPr>
              <w:t xml:space="preserve">ds they have acquired orally </w:t>
            </w:r>
            <w:r w:rsidR="00977FA1">
              <w:rPr>
                <w:rFonts w:ascii="Calibri" w:eastAsia="Times New Roman" w:hAnsi="Calibri" w:cs="Calibri"/>
                <w:color w:val="000000"/>
              </w:rPr>
              <w:t>including</w:t>
            </w:r>
            <w:r w:rsidR="00977FA1" w:rsidRPr="00B7595A">
              <w:rPr>
                <w:rFonts w:ascii="Calibri" w:eastAsia="Times New Roman" w:hAnsi="Calibri" w:cs="Calibri"/>
                <w:color w:val="000000"/>
              </w:rPr>
              <w:t xml:space="preserve"> </w:t>
            </w:r>
            <w:r w:rsidRPr="00B7595A">
              <w:rPr>
                <w:rFonts w:ascii="Calibri" w:eastAsia="Times New Roman" w:hAnsi="Calibri" w:cs="Calibri"/>
                <w:color w:val="000000"/>
              </w:rPr>
              <w:t xml:space="preserve">connector words such as </w:t>
            </w:r>
            <w:r w:rsidRPr="00B7595A">
              <w:rPr>
                <w:rFonts w:ascii="Calibri" w:eastAsia="Times New Roman" w:hAnsi="Calibri" w:cs="Calibri"/>
                <w:i/>
                <w:color w:val="000000"/>
              </w:rPr>
              <w:t>and</w:t>
            </w:r>
            <w:r w:rsidRPr="00B7595A">
              <w:rPr>
                <w:rFonts w:ascii="Calibri" w:eastAsia="Times New Roman" w:hAnsi="Calibri" w:cs="Calibri"/>
                <w:color w:val="000000"/>
              </w:rPr>
              <w:t xml:space="preserve">, </w:t>
            </w:r>
            <w:r w:rsidRPr="00B7595A">
              <w:rPr>
                <w:rFonts w:ascii="Calibri" w:eastAsia="Times New Roman" w:hAnsi="Calibri" w:cs="Calibri"/>
                <w:i/>
                <w:color w:val="000000"/>
              </w:rPr>
              <w:t>but</w:t>
            </w:r>
            <w:r w:rsidRPr="00B7595A">
              <w:rPr>
                <w:rFonts w:ascii="Calibri" w:eastAsia="Times New Roman" w:hAnsi="Calibri" w:cs="Calibri"/>
                <w:color w:val="000000"/>
              </w:rPr>
              <w:t xml:space="preserve">, </w:t>
            </w:r>
            <w:r w:rsidRPr="00B7595A">
              <w:rPr>
                <w:rFonts w:ascii="Calibri" w:eastAsia="Times New Roman" w:hAnsi="Calibri" w:cs="Calibri"/>
                <w:i/>
                <w:color w:val="000000"/>
              </w:rPr>
              <w:t>then</w:t>
            </w:r>
            <w:r w:rsidRPr="00B7595A">
              <w:rPr>
                <w:rFonts w:ascii="Calibri" w:eastAsia="Times New Roman" w:hAnsi="Calibri" w:cs="Calibri"/>
                <w:color w:val="000000"/>
              </w:rPr>
              <w:t xml:space="preserve">, </w:t>
            </w:r>
            <w:r w:rsidRPr="00B7595A">
              <w:rPr>
                <w:rFonts w:ascii="Calibri" w:eastAsia="Times New Roman" w:hAnsi="Calibri" w:cs="Calibri"/>
                <w:i/>
                <w:color w:val="000000"/>
              </w:rPr>
              <w:t>or</w:t>
            </w:r>
            <w:r w:rsidRPr="00B7595A">
              <w:rPr>
                <w:rFonts w:ascii="Calibri" w:eastAsia="Times New Roman" w:hAnsi="Calibri" w:cs="Calibri"/>
                <w:color w:val="000000"/>
              </w:rPr>
              <w:t>, etc.</w:t>
            </w:r>
          </w:p>
        </w:tc>
      </w:tr>
      <w:tr w:rsidR="00726B3C" w:rsidRPr="00C11B66" w14:paraId="4CEA7019"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4447309"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Beginner (BE)</w:t>
            </w:r>
          </w:p>
        </w:tc>
        <w:tc>
          <w:tcPr>
            <w:tcW w:w="1440" w:type="dxa"/>
            <w:noWrap/>
            <w:vAlign w:val="center"/>
            <w:hideMark/>
          </w:tcPr>
          <w:p w14:paraId="60FE0439" w14:textId="77777777" w:rsidR="00726B3C" w:rsidRPr="00C11B66" w:rsidRDefault="00726B3C"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r>
              <w:rPr>
                <w:rFonts w:ascii="Calibri" w:eastAsia="Times New Roman" w:hAnsi="Calibri" w:cs="Calibri"/>
                <w:color w:val="000000"/>
              </w:rPr>
              <w:br/>
            </w:r>
            <w:r w:rsidRPr="00C11B66">
              <w:rPr>
                <w:rFonts w:ascii="Calibri" w:eastAsia="Times New Roman" w:hAnsi="Calibri" w:cs="Calibri"/>
                <w:color w:val="000000"/>
              </w:rPr>
              <w:t>(12.5 – 12.9)</w:t>
            </w:r>
          </w:p>
        </w:tc>
        <w:tc>
          <w:tcPr>
            <w:tcW w:w="5333" w:type="dxa"/>
            <w:noWrap/>
            <w:vAlign w:val="center"/>
            <w:hideMark/>
          </w:tcPr>
          <w:p w14:paraId="0BF4E463" w14:textId="77777777" w:rsidR="00726B3C" w:rsidRPr="00C11B66" w:rsidRDefault="00726B3C" w:rsidP="00C262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w:t>
            </w:r>
            <w:r w:rsidRPr="00C11B66">
              <w:rPr>
                <w:rFonts w:ascii="Calibri" w:eastAsia="Times New Roman" w:hAnsi="Calibri" w:cs="Calibri"/>
                <w:color w:val="000000"/>
              </w:rPr>
              <w:t xml:space="preserve">an use context and pictures to understand unfamiliar words. </w:t>
            </w:r>
          </w:p>
        </w:tc>
      </w:tr>
      <w:tr w:rsidR="00726B3C" w:rsidRPr="00C11B66" w14:paraId="4E3B6644"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8DB4985"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Beginner (BE)</w:t>
            </w:r>
          </w:p>
        </w:tc>
        <w:tc>
          <w:tcPr>
            <w:tcW w:w="1440" w:type="dxa"/>
            <w:noWrap/>
            <w:vAlign w:val="center"/>
            <w:hideMark/>
          </w:tcPr>
          <w:p w14:paraId="6FA0565E" w14:textId="77777777" w:rsidR="00726B3C" w:rsidRDefault="00726B3C"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13</w:t>
            </w:r>
          </w:p>
          <w:p w14:paraId="751E594B" w14:textId="0316565D" w:rsidR="009705B9" w:rsidRPr="00C11B66" w:rsidRDefault="00AB25D3"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(13</w:t>
            </w:r>
            <w:r w:rsidR="009705B9">
              <w:rPr>
                <w:rFonts w:ascii="Calibri" w:eastAsia="Times New Roman" w:hAnsi="Calibri" w:cs="Calibri"/>
                <w:color w:val="000000"/>
              </w:rPr>
              <w:t>-13.4)</w:t>
            </w:r>
          </w:p>
        </w:tc>
        <w:tc>
          <w:tcPr>
            <w:tcW w:w="5333" w:type="dxa"/>
            <w:noWrap/>
            <w:vAlign w:val="center"/>
            <w:hideMark/>
          </w:tcPr>
          <w:p w14:paraId="285489E9" w14:textId="52BAFCEA" w:rsidR="00726B3C" w:rsidRPr="00B7595A" w:rsidRDefault="00726B3C" w:rsidP="0066723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w:t>
            </w:r>
            <w:r w:rsidR="00977FA1">
              <w:rPr>
                <w:rFonts w:ascii="Calibri" w:eastAsia="Times New Roman" w:hAnsi="Calibri" w:cs="Calibri"/>
                <w:color w:val="000000"/>
              </w:rPr>
              <w:t xml:space="preserve"> approximate pronunciation while</w:t>
            </w:r>
            <w:r>
              <w:rPr>
                <w:rFonts w:ascii="Calibri" w:eastAsia="Times New Roman" w:hAnsi="Calibri" w:cs="Calibri"/>
                <w:color w:val="000000"/>
              </w:rPr>
              <w:t xml:space="preserve"> read</w:t>
            </w:r>
            <w:r w:rsidR="00977FA1">
              <w:rPr>
                <w:rFonts w:ascii="Calibri" w:eastAsia="Times New Roman" w:hAnsi="Calibri" w:cs="Calibri"/>
                <w:color w:val="000000"/>
              </w:rPr>
              <w:t>ing</w:t>
            </w:r>
            <w:r>
              <w:rPr>
                <w:rFonts w:ascii="Calibri" w:eastAsia="Times New Roman" w:hAnsi="Calibri" w:cs="Calibri"/>
                <w:color w:val="000000"/>
              </w:rPr>
              <w:t xml:space="preserve"> simple patterned texts aloud</w:t>
            </w:r>
            <w:r w:rsidRPr="00C11B66">
              <w:rPr>
                <w:rFonts w:ascii="Calibri" w:eastAsia="Times New Roman" w:hAnsi="Calibri" w:cs="Calibri"/>
                <w:color w:val="000000"/>
              </w:rPr>
              <w:t xml:space="preserve"> on familiar </w:t>
            </w:r>
            <w:r w:rsidR="0097554C" w:rsidRPr="00C11B66">
              <w:rPr>
                <w:rFonts w:ascii="Calibri" w:eastAsia="Times New Roman" w:hAnsi="Calibri" w:cs="Calibri"/>
                <w:color w:val="000000"/>
              </w:rPr>
              <w:t>topics yet</w:t>
            </w:r>
            <w:r w:rsidR="00667231">
              <w:rPr>
                <w:rFonts w:ascii="Calibri" w:eastAsia="Times New Roman" w:hAnsi="Calibri" w:cs="Calibri"/>
                <w:color w:val="000000"/>
              </w:rPr>
              <w:t xml:space="preserve"> may not</w:t>
            </w:r>
            <w:r>
              <w:rPr>
                <w:rFonts w:ascii="Calibri" w:eastAsia="Times New Roman" w:hAnsi="Calibri" w:cs="Calibri"/>
                <w:color w:val="000000"/>
              </w:rPr>
              <w:t xml:space="preserve"> fully</w:t>
            </w:r>
            <w:r w:rsidR="00667231">
              <w:rPr>
                <w:rFonts w:ascii="Calibri" w:eastAsia="Times New Roman" w:hAnsi="Calibri" w:cs="Calibri"/>
                <w:color w:val="000000"/>
              </w:rPr>
              <w:t xml:space="preserve"> understand</w:t>
            </w:r>
            <w:r>
              <w:rPr>
                <w:rFonts w:ascii="Calibri" w:eastAsia="Times New Roman" w:hAnsi="Calibri" w:cs="Calibri"/>
                <w:color w:val="000000"/>
              </w:rPr>
              <w:t xml:space="preserve"> the meaning. Multiple readings</w:t>
            </w:r>
            <w:r w:rsidRPr="00B7595A">
              <w:rPr>
                <w:rFonts w:ascii="Calibri" w:eastAsia="Times New Roman" w:hAnsi="Calibri" w:cs="Calibri"/>
                <w:color w:val="000000"/>
              </w:rPr>
              <w:t xml:space="preserve"> may be required. </w:t>
            </w:r>
          </w:p>
        </w:tc>
      </w:tr>
      <w:tr w:rsidR="00726B3C" w:rsidRPr="00C11B66" w14:paraId="05FA76DA"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7CF2880"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Beginner (BE)</w:t>
            </w:r>
          </w:p>
        </w:tc>
        <w:tc>
          <w:tcPr>
            <w:tcW w:w="1440" w:type="dxa"/>
            <w:noWrap/>
            <w:vAlign w:val="center"/>
            <w:hideMark/>
          </w:tcPr>
          <w:p w14:paraId="4151A29F" w14:textId="02ABDCFC" w:rsidR="009705B9" w:rsidRDefault="00726B3C" w:rsidP="00970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13</w:t>
            </w:r>
            <w:r w:rsidR="00245A50">
              <w:rPr>
                <w:rFonts w:ascii="Calibri" w:eastAsia="Times New Roman" w:hAnsi="Calibri" w:cs="Calibri"/>
                <w:color w:val="000000"/>
              </w:rPr>
              <w:t>.5</w:t>
            </w:r>
          </w:p>
          <w:p w14:paraId="73D88BB8" w14:textId="77777777" w:rsidR="00726B3C" w:rsidRPr="00C11B66" w:rsidRDefault="009705B9" w:rsidP="00970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(13.5-13.9)</w:t>
            </w:r>
          </w:p>
        </w:tc>
        <w:tc>
          <w:tcPr>
            <w:tcW w:w="5333" w:type="dxa"/>
            <w:noWrap/>
            <w:vAlign w:val="center"/>
            <w:hideMark/>
          </w:tcPr>
          <w:p w14:paraId="55750981" w14:textId="3CE665AC" w:rsidR="00726B3C" w:rsidRPr="00B7595A" w:rsidRDefault="00726B3C" w:rsidP="009705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w:t>
            </w:r>
            <w:r w:rsidRPr="00C11B66">
              <w:rPr>
                <w:rFonts w:ascii="Calibri" w:eastAsia="Times New Roman" w:hAnsi="Calibri" w:cs="Calibri"/>
                <w:color w:val="000000"/>
              </w:rPr>
              <w:t xml:space="preserve"> re</w:t>
            </w:r>
            <w:r>
              <w:rPr>
                <w:rFonts w:ascii="Calibri" w:eastAsia="Times New Roman" w:hAnsi="Calibri" w:cs="Calibri"/>
                <w:color w:val="000000"/>
              </w:rPr>
              <w:t xml:space="preserve">ad </w:t>
            </w:r>
            <w:r w:rsidR="00393694">
              <w:rPr>
                <w:rFonts w:ascii="Calibri" w:eastAsia="Times New Roman" w:hAnsi="Calibri" w:cs="Calibri"/>
                <w:color w:val="000000"/>
              </w:rPr>
              <w:t xml:space="preserve">out loud </w:t>
            </w:r>
            <w:r>
              <w:rPr>
                <w:rFonts w:ascii="Calibri" w:eastAsia="Times New Roman" w:hAnsi="Calibri" w:cs="Calibri"/>
                <w:color w:val="000000"/>
              </w:rPr>
              <w:t xml:space="preserve">and understand some </w:t>
            </w:r>
            <w:r w:rsidRPr="00C11B66">
              <w:rPr>
                <w:rFonts w:ascii="Calibri" w:eastAsia="Times New Roman" w:hAnsi="Calibri" w:cs="Calibri"/>
                <w:color w:val="000000"/>
              </w:rPr>
              <w:t>phrases/sentences</w:t>
            </w:r>
            <w:r>
              <w:rPr>
                <w:rFonts w:ascii="Calibri" w:eastAsia="Times New Roman" w:hAnsi="Calibri" w:cs="Calibri"/>
                <w:color w:val="000000"/>
              </w:rPr>
              <w:t xml:space="preserve"> by using learning aids or word banks. These </w:t>
            </w:r>
            <w:r w:rsidRPr="00B7595A">
              <w:rPr>
                <w:rFonts w:ascii="Calibri" w:eastAsia="Times New Roman" w:hAnsi="Calibri" w:cs="Calibri"/>
                <w:color w:val="000000"/>
              </w:rPr>
              <w:t xml:space="preserve">may include </w:t>
            </w:r>
            <w:r w:rsidRPr="00000F28">
              <w:rPr>
                <w:rFonts w:ascii="Calibri" w:eastAsia="Times New Roman" w:hAnsi="Calibri" w:cs="Calibri"/>
                <w:i/>
                <w:color w:val="000000"/>
              </w:rPr>
              <w:t>directions, commands, and warnings</w:t>
            </w:r>
            <w:r>
              <w:rPr>
                <w:rFonts w:ascii="Calibri" w:eastAsia="Times New Roman" w:hAnsi="Calibri" w:cs="Calibri"/>
                <w:color w:val="000000"/>
              </w:rPr>
              <w:t>.</w:t>
            </w:r>
          </w:p>
        </w:tc>
      </w:tr>
      <w:tr w:rsidR="00726B3C" w:rsidRPr="00C11B66" w14:paraId="7A96A6C1"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74AE4CA1"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Intermediate (IN)</w:t>
            </w:r>
          </w:p>
        </w:tc>
        <w:tc>
          <w:tcPr>
            <w:tcW w:w="1440" w:type="dxa"/>
            <w:noWrap/>
            <w:vAlign w:val="center"/>
            <w:hideMark/>
          </w:tcPr>
          <w:p w14:paraId="5DBEA89C" w14:textId="77777777" w:rsidR="00726B3C" w:rsidRDefault="00726B3C"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14</w:t>
            </w:r>
          </w:p>
          <w:p w14:paraId="765746B4" w14:textId="7E3C7F25" w:rsidR="009705B9" w:rsidRPr="00C11B66" w:rsidRDefault="00AB25D3"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w:t>
            </w:r>
            <w:r w:rsidR="009705B9">
              <w:rPr>
                <w:rFonts w:ascii="Calibri" w:eastAsia="Times New Roman" w:hAnsi="Calibri" w:cs="Calibri"/>
                <w:color w:val="000000"/>
              </w:rPr>
              <w:t>-14.4)</w:t>
            </w:r>
          </w:p>
        </w:tc>
        <w:tc>
          <w:tcPr>
            <w:tcW w:w="5333" w:type="dxa"/>
            <w:noWrap/>
            <w:vAlign w:val="center"/>
            <w:hideMark/>
          </w:tcPr>
          <w:p w14:paraId="0D406606" w14:textId="77777777" w:rsidR="00726B3C" w:rsidRPr="00C11B66" w:rsidRDefault="00726B3C" w:rsidP="00C2622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w:t>
            </w:r>
            <w:r w:rsidRPr="00C11B66">
              <w:rPr>
                <w:rFonts w:ascii="Calibri" w:eastAsia="Times New Roman" w:hAnsi="Calibri" w:cs="Calibri"/>
                <w:color w:val="000000"/>
              </w:rPr>
              <w:t xml:space="preserve">ead and understand the </w:t>
            </w:r>
            <w:r>
              <w:rPr>
                <w:rFonts w:ascii="Calibri" w:eastAsia="Times New Roman" w:hAnsi="Calibri" w:cs="Calibri"/>
                <w:color w:val="000000"/>
              </w:rPr>
              <w:t>role</w:t>
            </w:r>
            <w:r w:rsidRPr="00C11B66">
              <w:rPr>
                <w:rFonts w:ascii="Calibri" w:eastAsia="Times New Roman" w:hAnsi="Calibri" w:cs="Calibri"/>
                <w:color w:val="000000"/>
              </w:rPr>
              <w:t xml:space="preserve"> of </w:t>
            </w:r>
            <w:r w:rsidR="00000F28">
              <w:rPr>
                <w:rFonts w:ascii="Calibri" w:eastAsia="Times New Roman" w:hAnsi="Calibri" w:cs="Calibri"/>
                <w:color w:val="000000"/>
              </w:rPr>
              <w:t xml:space="preserve">several </w:t>
            </w:r>
            <w:r w:rsidRPr="00000F28">
              <w:rPr>
                <w:rFonts w:ascii="Calibri" w:eastAsia="Times New Roman" w:hAnsi="Calibri" w:cs="Calibri"/>
                <w:b/>
                <w:color w:val="000000"/>
              </w:rPr>
              <w:t>affixes</w:t>
            </w:r>
            <w:r w:rsidRPr="00C11B66">
              <w:rPr>
                <w:rFonts w:ascii="Calibri" w:eastAsia="Times New Roman" w:hAnsi="Calibri" w:cs="Calibri"/>
                <w:color w:val="000000"/>
              </w:rPr>
              <w:t xml:space="preserve"> </w:t>
            </w:r>
            <w:r>
              <w:rPr>
                <w:rFonts w:ascii="Calibri" w:eastAsia="Times New Roman" w:hAnsi="Calibri" w:cs="Calibri"/>
                <w:color w:val="000000"/>
              </w:rPr>
              <w:t>in changing the meaning of words</w:t>
            </w:r>
            <w:r w:rsidRPr="00C11B66">
              <w:rPr>
                <w:rFonts w:ascii="Calibri" w:eastAsia="Times New Roman" w:hAnsi="Calibri" w:cs="Calibri"/>
                <w:color w:val="000000"/>
              </w:rPr>
              <w:t>.</w:t>
            </w:r>
          </w:p>
        </w:tc>
      </w:tr>
      <w:tr w:rsidR="00726B3C" w:rsidRPr="00C11B66" w14:paraId="3DAB2E3F"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00882B42"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Intermediate (IN)</w:t>
            </w:r>
          </w:p>
        </w:tc>
        <w:tc>
          <w:tcPr>
            <w:tcW w:w="1440" w:type="dxa"/>
            <w:noWrap/>
            <w:vAlign w:val="center"/>
            <w:hideMark/>
          </w:tcPr>
          <w:p w14:paraId="02F0413F" w14:textId="15E4CBD3" w:rsidR="009705B9" w:rsidRDefault="00726B3C" w:rsidP="00970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14</w:t>
            </w:r>
            <w:r w:rsidR="00245A50">
              <w:rPr>
                <w:rFonts w:ascii="Calibri" w:eastAsia="Times New Roman" w:hAnsi="Calibri" w:cs="Calibri"/>
                <w:color w:val="000000"/>
              </w:rPr>
              <w:t>.5</w:t>
            </w:r>
          </w:p>
          <w:p w14:paraId="5603BF31" w14:textId="6DD750A6" w:rsidR="00726B3C" w:rsidRPr="00C11B66" w:rsidRDefault="009705B9" w:rsidP="009705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(14.5-14.9)</w:t>
            </w:r>
          </w:p>
        </w:tc>
        <w:tc>
          <w:tcPr>
            <w:tcW w:w="5333" w:type="dxa"/>
            <w:noWrap/>
            <w:vAlign w:val="center"/>
            <w:hideMark/>
          </w:tcPr>
          <w:p w14:paraId="68CA8DB4" w14:textId="00A7B859" w:rsidR="00726B3C" w:rsidRPr="00C11B66" w:rsidRDefault="00000F28" w:rsidP="00B75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w:t>
            </w:r>
            <w:r w:rsidRPr="00C11B66">
              <w:rPr>
                <w:rFonts w:ascii="Calibri" w:eastAsia="Times New Roman" w:hAnsi="Calibri" w:cs="Calibri"/>
                <w:color w:val="000000"/>
              </w:rPr>
              <w:t xml:space="preserve"> read and understand complex sentences on familiar topics. </w:t>
            </w:r>
          </w:p>
        </w:tc>
      </w:tr>
      <w:tr w:rsidR="00726B3C" w:rsidRPr="00C11B66" w14:paraId="306CAD0B"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6B1A0A64"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Intermediate (IN)</w:t>
            </w:r>
          </w:p>
        </w:tc>
        <w:tc>
          <w:tcPr>
            <w:tcW w:w="1440" w:type="dxa"/>
            <w:noWrap/>
            <w:vAlign w:val="center"/>
            <w:hideMark/>
          </w:tcPr>
          <w:p w14:paraId="610D808F" w14:textId="77777777" w:rsidR="00726B3C" w:rsidRDefault="00726B3C"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15</w:t>
            </w:r>
          </w:p>
          <w:p w14:paraId="5E09CCE2" w14:textId="3A5EBEE6" w:rsidR="00000F28" w:rsidRPr="00C11B66" w:rsidRDefault="00AB25D3"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w:t>
            </w:r>
            <w:r w:rsidR="00000F28">
              <w:rPr>
                <w:rFonts w:ascii="Calibri" w:eastAsia="Times New Roman" w:hAnsi="Calibri" w:cs="Calibri"/>
                <w:color w:val="000000"/>
              </w:rPr>
              <w:t>-15.4)</w:t>
            </w:r>
          </w:p>
        </w:tc>
        <w:tc>
          <w:tcPr>
            <w:tcW w:w="5333" w:type="dxa"/>
            <w:noWrap/>
            <w:vAlign w:val="center"/>
            <w:hideMark/>
          </w:tcPr>
          <w:p w14:paraId="3905D943" w14:textId="3AD37077" w:rsidR="00726B3C" w:rsidRPr="00C11B66" w:rsidRDefault="00000F28" w:rsidP="00000F28">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read</w:t>
            </w:r>
            <w:r w:rsidRPr="00C11B66">
              <w:rPr>
                <w:rFonts w:ascii="Calibri" w:eastAsia="Times New Roman" w:hAnsi="Calibri" w:cs="Calibri"/>
                <w:color w:val="000000"/>
              </w:rPr>
              <w:t xml:space="preserve"> complex patterned text aloud, including unknown words, with attention given to unique features </w:t>
            </w:r>
            <w:r>
              <w:rPr>
                <w:rFonts w:ascii="Calibri" w:eastAsia="Times New Roman" w:hAnsi="Calibri" w:cs="Calibri"/>
                <w:color w:val="000000"/>
              </w:rPr>
              <w:t>of the alphabet such as digraphs and diacritics. This may include reading and interpreting steps in a set of instructions.</w:t>
            </w:r>
            <w:r w:rsidR="00726B3C" w:rsidRPr="00C11B66">
              <w:rPr>
                <w:rFonts w:ascii="Calibri" w:eastAsia="Times New Roman" w:hAnsi="Calibri" w:cs="Calibri"/>
                <w:color w:val="000000"/>
              </w:rPr>
              <w:t xml:space="preserve"> </w:t>
            </w:r>
          </w:p>
        </w:tc>
      </w:tr>
      <w:tr w:rsidR="00726B3C" w:rsidRPr="00C11B66" w14:paraId="448ED5D2"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4374055"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Intermediate (IN)</w:t>
            </w:r>
          </w:p>
        </w:tc>
        <w:tc>
          <w:tcPr>
            <w:tcW w:w="1440" w:type="dxa"/>
            <w:noWrap/>
            <w:vAlign w:val="center"/>
            <w:hideMark/>
          </w:tcPr>
          <w:p w14:paraId="66ABE5B4" w14:textId="21972599" w:rsidR="00000F28" w:rsidRDefault="00726B3C" w:rsidP="00000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15</w:t>
            </w:r>
            <w:r w:rsidR="00245A50">
              <w:rPr>
                <w:rFonts w:ascii="Calibri" w:eastAsia="Times New Roman" w:hAnsi="Calibri" w:cs="Calibri"/>
                <w:color w:val="000000"/>
              </w:rPr>
              <w:t>.5</w:t>
            </w:r>
          </w:p>
          <w:p w14:paraId="6B9808A6" w14:textId="608544E3" w:rsidR="00726B3C" w:rsidRPr="00C11B66" w:rsidRDefault="00000F28" w:rsidP="00000F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(15.5-15.9)</w:t>
            </w:r>
          </w:p>
        </w:tc>
        <w:tc>
          <w:tcPr>
            <w:tcW w:w="5333" w:type="dxa"/>
            <w:noWrap/>
            <w:vAlign w:val="center"/>
            <w:hideMark/>
          </w:tcPr>
          <w:p w14:paraId="4290B57A" w14:textId="744AB783" w:rsidR="00726B3C" w:rsidRPr="00C11B66" w:rsidRDefault="00726B3C" w:rsidP="00C11B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w:t>
            </w:r>
            <w:r w:rsidRPr="00C11B66">
              <w:rPr>
                <w:rFonts w:ascii="Calibri" w:eastAsia="Times New Roman" w:hAnsi="Calibri" w:cs="Calibri"/>
                <w:color w:val="000000"/>
              </w:rPr>
              <w:t>ead and understand texts connecting ideas using time markers</w:t>
            </w:r>
            <w:r w:rsidR="00000F28">
              <w:rPr>
                <w:rFonts w:ascii="Calibri" w:eastAsia="Times New Roman" w:hAnsi="Calibri" w:cs="Calibri"/>
                <w:color w:val="000000"/>
              </w:rPr>
              <w:t xml:space="preserve"> (</w:t>
            </w:r>
            <w:r w:rsidR="00000F28" w:rsidRPr="00977FA1">
              <w:rPr>
                <w:rFonts w:ascii="Calibri" w:eastAsia="Times New Roman" w:hAnsi="Calibri" w:cs="Calibri"/>
                <w:i/>
                <w:color w:val="000000"/>
              </w:rPr>
              <w:t>before, during, after, when the wor</w:t>
            </w:r>
            <w:r w:rsidR="00245A50">
              <w:rPr>
                <w:rFonts w:ascii="Calibri" w:eastAsia="Times New Roman" w:hAnsi="Calibri" w:cs="Calibri"/>
                <w:i/>
                <w:color w:val="000000"/>
              </w:rPr>
              <w:t>l</w:t>
            </w:r>
            <w:r w:rsidR="00000F28" w:rsidRPr="00977FA1">
              <w:rPr>
                <w:rFonts w:ascii="Calibri" w:eastAsia="Times New Roman" w:hAnsi="Calibri" w:cs="Calibri"/>
                <w:i/>
                <w:color w:val="000000"/>
              </w:rPr>
              <w:t>d was new, yesterday</w:t>
            </w:r>
            <w:r w:rsidR="00000F28">
              <w:rPr>
                <w:rFonts w:ascii="Calibri" w:eastAsia="Times New Roman" w:hAnsi="Calibri" w:cs="Calibri"/>
                <w:color w:val="000000"/>
              </w:rPr>
              <w:t>)</w:t>
            </w:r>
            <w:r w:rsidRPr="00C11B66">
              <w:rPr>
                <w:rFonts w:ascii="Calibri" w:eastAsia="Times New Roman" w:hAnsi="Calibri" w:cs="Calibri"/>
                <w:color w:val="000000"/>
              </w:rPr>
              <w:t>.</w:t>
            </w:r>
          </w:p>
        </w:tc>
      </w:tr>
      <w:tr w:rsidR="00726B3C" w:rsidRPr="00C11B66" w14:paraId="4C2B827D"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36ADC496"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lastRenderedPageBreak/>
              <w:t>Advanced (AD)</w:t>
            </w:r>
          </w:p>
        </w:tc>
        <w:tc>
          <w:tcPr>
            <w:tcW w:w="1440" w:type="dxa"/>
            <w:noWrap/>
            <w:vAlign w:val="center"/>
            <w:hideMark/>
          </w:tcPr>
          <w:p w14:paraId="5FCE4842" w14:textId="77777777" w:rsidR="00726B3C" w:rsidRDefault="00726B3C"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16</w:t>
            </w:r>
          </w:p>
          <w:p w14:paraId="435B8C87" w14:textId="07B6E97E" w:rsidR="00AB25D3" w:rsidRPr="00C11B66" w:rsidRDefault="00AB25D3"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(16-16.4)</w:t>
            </w:r>
          </w:p>
        </w:tc>
        <w:tc>
          <w:tcPr>
            <w:tcW w:w="5333" w:type="dxa"/>
            <w:noWrap/>
            <w:vAlign w:val="center"/>
            <w:hideMark/>
          </w:tcPr>
          <w:p w14:paraId="2A2AEF4F" w14:textId="77777777" w:rsidR="00726B3C" w:rsidRPr="00C11B66" w:rsidRDefault="00726B3C" w:rsidP="00C11B6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w:t>
            </w:r>
            <w:r w:rsidRPr="00C11B66">
              <w:rPr>
                <w:rFonts w:ascii="Calibri" w:eastAsia="Times New Roman" w:hAnsi="Calibri" w:cs="Calibri"/>
                <w:color w:val="000000"/>
              </w:rPr>
              <w:t xml:space="preserve">ead and understand texts dealing with events in the </w:t>
            </w:r>
            <w:r w:rsidRPr="00977FA1">
              <w:rPr>
                <w:rFonts w:ascii="Calibri" w:eastAsia="Times New Roman" w:hAnsi="Calibri" w:cs="Calibri"/>
                <w:color w:val="000000"/>
                <w:u w:val="single"/>
              </w:rPr>
              <w:t>past</w:t>
            </w:r>
            <w:r w:rsidRPr="00C11B66">
              <w:rPr>
                <w:rFonts w:ascii="Calibri" w:eastAsia="Times New Roman" w:hAnsi="Calibri" w:cs="Calibri"/>
                <w:color w:val="000000"/>
              </w:rPr>
              <w:t xml:space="preserve"> on familiar topics.</w:t>
            </w:r>
          </w:p>
        </w:tc>
      </w:tr>
      <w:tr w:rsidR="00726B3C" w:rsidRPr="00C11B66" w14:paraId="1B3B7133"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3C39D89E"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Advanced (AD)</w:t>
            </w:r>
          </w:p>
        </w:tc>
        <w:tc>
          <w:tcPr>
            <w:tcW w:w="1440" w:type="dxa"/>
            <w:noWrap/>
            <w:vAlign w:val="center"/>
            <w:hideMark/>
          </w:tcPr>
          <w:p w14:paraId="0F282E44" w14:textId="77777777" w:rsidR="00726B3C" w:rsidRDefault="00726B3C"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16.5</w:t>
            </w:r>
          </w:p>
          <w:p w14:paraId="1237EBC2" w14:textId="13838F9E" w:rsidR="00AB25D3" w:rsidRPr="00C11B66" w:rsidRDefault="00AB25D3"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(16.5-16.9)</w:t>
            </w:r>
          </w:p>
        </w:tc>
        <w:tc>
          <w:tcPr>
            <w:tcW w:w="5333" w:type="dxa"/>
            <w:noWrap/>
            <w:vAlign w:val="center"/>
            <w:hideMark/>
          </w:tcPr>
          <w:p w14:paraId="065C3A76" w14:textId="77777777" w:rsidR="00726B3C" w:rsidRPr="00C11B66" w:rsidRDefault="00726B3C" w:rsidP="00C11B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w:t>
            </w:r>
            <w:r w:rsidRPr="00C11B66">
              <w:rPr>
                <w:rFonts w:ascii="Calibri" w:eastAsia="Times New Roman" w:hAnsi="Calibri" w:cs="Calibri"/>
                <w:color w:val="000000"/>
              </w:rPr>
              <w:t xml:space="preserve">ead and understand texts dealing with events in the </w:t>
            </w:r>
            <w:r w:rsidRPr="00977FA1">
              <w:rPr>
                <w:rFonts w:ascii="Calibri" w:eastAsia="Times New Roman" w:hAnsi="Calibri" w:cs="Calibri"/>
                <w:color w:val="000000"/>
                <w:u w:val="single"/>
              </w:rPr>
              <w:t>future</w:t>
            </w:r>
            <w:r w:rsidRPr="00C11B66">
              <w:rPr>
                <w:rFonts w:ascii="Calibri" w:eastAsia="Times New Roman" w:hAnsi="Calibri" w:cs="Calibri"/>
                <w:color w:val="000000"/>
              </w:rPr>
              <w:t xml:space="preserve"> on familiar topics. </w:t>
            </w:r>
          </w:p>
        </w:tc>
      </w:tr>
      <w:tr w:rsidR="00726B3C" w:rsidRPr="00C11B66" w14:paraId="284A5D0C"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52726B12"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Advanced (AD)</w:t>
            </w:r>
          </w:p>
        </w:tc>
        <w:tc>
          <w:tcPr>
            <w:tcW w:w="1440" w:type="dxa"/>
            <w:noWrap/>
            <w:vAlign w:val="center"/>
            <w:hideMark/>
          </w:tcPr>
          <w:p w14:paraId="39295A9E" w14:textId="77777777" w:rsidR="00726B3C" w:rsidRDefault="00726B3C"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17</w:t>
            </w:r>
          </w:p>
          <w:p w14:paraId="0A827E90" w14:textId="02863E69" w:rsidR="00AB25D3" w:rsidRPr="00C11B66" w:rsidRDefault="00AB25D3"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(17-17.4)</w:t>
            </w:r>
          </w:p>
        </w:tc>
        <w:tc>
          <w:tcPr>
            <w:tcW w:w="5333" w:type="dxa"/>
            <w:noWrap/>
            <w:vAlign w:val="center"/>
            <w:hideMark/>
          </w:tcPr>
          <w:p w14:paraId="4B3E18CD" w14:textId="21FD9374" w:rsidR="00726B3C" w:rsidRPr="00C11B66" w:rsidRDefault="00726B3C" w:rsidP="00C11B6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w:t>
            </w:r>
            <w:r w:rsidRPr="00C11B66">
              <w:rPr>
                <w:rFonts w:ascii="Calibri" w:eastAsia="Times New Roman" w:hAnsi="Calibri" w:cs="Calibri"/>
                <w:color w:val="000000"/>
              </w:rPr>
              <w:t xml:space="preserve">ead </w:t>
            </w:r>
            <w:r w:rsidR="00000F28">
              <w:rPr>
                <w:rFonts w:ascii="Calibri" w:eastAsia="Times New Roman" w:hAnsi="Calibri" w:cs="Calibri"/>
                <w:color w:val="000000"/>
              </w:rPr>
              <w:t xml:space="preserve">out </w:t>
            </w:r>
            <w:r w:rsidR="00245A50">
              <w:rPr>
                <w:rFonts w:ascii="Calibri" w:eastAsia="Times New Roman" w:hAnsi="Calibri" w:cs="Calibri"/>
                <w:color w:val="000000"/>
              </w:rPr>
              <w:t>l</w:t>
            </w:r>
            <w:r w:rsidR="00000F28">
              <w:rPr>
                <w:rFonts w:ascii="Calibri" w:eastAsia="Times New Roman" w:hAnsi="Calibri" w:cs="Calibri"/>
                <w:color w:val="000000"/>
              </w:rPr>
              <w:t xml:space="preserve">oud in a shared experience </w:t>
            </w:r>
            <w:r w:rsidRPr="00C11B66">
              <w:rPr>
                <w:rFonts w:ascii="Calibri" w:eastAsia="Times New Roman" w:hAnsi="Calibri" w:cs="Calibri"/>
                <w:color w:val="000000"/>
              </w:rPr>
              <w:t>and understand lengthy texts on familiar topics in a variety of tenses.</w:t>
            </w:r>
          </w:p>
        </w:tc>
      </w:tr>
      <w:tr w:rsidR="00726B3C" w:rsidRPr="00C11B66" w14:paraId="53F37C42"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47E05067"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Advanced (AD)</w:t>
            </w:r>
          </w:p>
        </w:tc>
        <w:tc>
          <w:tcPr>
            <w:tcW w:w="1440" w:type="dxa"/>
            <w:noWrap/>
            <w:vAlign w:val="center"/>
            <w:hideMark/>
          </w:tcPr>
          <w:p w14:paraId="731501E8" w14:textId="77777777" w:rsidR="00726B3C" w:rsidRDefault="00726B3C"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17.5</w:t>
            </w:r>
          </w:p>
          <w:p w14:paraId="03795E5B" w14:textId="07F7113B" w:rsidR="00AB25D3" w:rsidRPr="00C11B66" w:rsidRDefault="00AB25D3"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(17.5-17.9)</w:t>
            </w:r>
          </w:p>
        </w:tc>
        <w:tc>
          <w:tcPr>
            <w:tcW w:w="5333" w:type="dxa"/>
            <w:noWrap/>
            <w:vAlign w:val="center"/>
            <w:hideMark/>
          </w:tcPr>
          <w:p w14:paraId="622581DA" w14:textId="77777777" w:rsidR="00726B3C" w:rsidRPr="00C11B66" w:rsidRDefault="00726B3C" w:rsidP="00C11B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w:t>
            </w:r>
            <w:r w:rsidRPr="00C11B66">
              <w:rPr>
                <w:rFonts w:ascii="Calibri" w:eastAsia="Times New Roman" w:hAnsi="Calibri" w:cs="Calibri"/>
                <w:color w:val="000000"/>
              </w:rPr>
              <w:t>ead and understand stories and articles found on social media that are of cultural significance.</w:t>
            </w:r>
          </w:p>
        </w:tc>
      </w:tr>
      <w:tr w:rsidR="00726B3C" w:rsidRPr="00C11B66" w14:paraId="43FF6A32" w14:textId="77777777" w:rsidTr="00E049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hideMark/>
          </w:tcPr>
          <w:p w14:paraId="3EF2D7AD" w14:textId="77777777" w:rsidR="00726B3C" w:rsidRPr="00C11B66" w:rsidRDefault="00726B3C" w:rsidP="00C11B66">
            <w:pPr>
              <w:rPr>
                <w:rFonts w:ascii="Calibri" w:eastAsia="Times New Roman" w:hAnsi="Calibri" w:cs="Calibri"/>
                <w:color w:val="000000"/>
              </w:rPr>
            </w:pPr>
            <w:r w:rsidRPr="00C11B66">
              <w:rPr>
                <w:rFonts w:ascii="Calibri" w:eastAsia="Times New Roman" w:hAnsi="Calibri" w:cs="Calibri"/>
                <w:color w:val="000000"/>
              </w:rPr>
              <w:t xml:space="preserve">Capable (CA) </w:t>
            </w:r>
          </w:p>
        </w:tc>
        <w:tc>
          <w:tcPr>
            <w:tcW w:w="1440" w:type="dxa"/>
            <w:noWrap/>
            <w:vAlign w:val="center"/>
            <w:hideMark/>
          </w:tcPr>
          <w:p w14:paraId="2C5CB6DD" w14:textId="77777777" w:rsidR="00726B3C" w:rsidRDefault="00726B3C"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sidRPr="00C11B66">
              <w:rPr>
                <w:rFonts w:ascii="Calibri" w:eastAsia="Times New Roman" w:hAnsi="Calibri" w:cs="Calibri"/>
                <w:color w:val="000000"/>
              </w:rPr>
              <w:t>18</w:t>
            </w:r>
          </w:p>
          <w:p w14:paraId="0548F0AD" w14:textId="7BDFF920" w:rsidR="00AB25D3" w:rsidRPr="00C11B66" w:rsidRDefault="00AB25D3" w:rsidP="00C11B66">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(18-18.4)</w:t>
            </w:r>
          </w:p>
        </w:tc>
        <w:tc>
          <w:tcPr>
            <w:tcW w:w="5333" w:type="dxa"/>
            <w:noWrap/>
            <w:vAlign w:val="center"/>
            <w:hideMark/>
          </w:tcPr>
          <w:p w14:paraId="5A45D4BE" w14:textId="58DB0125" w:rsidR="00726B3C" w:rsidRPr="00C11B66" w:rsidRDefault="00726B3C" w:rsidP="0039369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Can </w:t>
            </w:r>
            <w:r w:rsidR="00393694">
              <w:rPr>
                <w:rFonts w:ascii="Calibri" w:eastAsia="Times New Roman" w:hAnsi="Calibri" w:cs="Calibri"/>
                <w:color w:val="000000"/>
              </w:rPr>
              <w:t xml:space="preserve">approximate the pronunciation </w:t>
            </w:r>
            <w:r w:rsidRPr="00C11B66">
              <w:rPr>
                <w:rFonts w:ascii="Calibri" w:eastAsia="Times New Roman" w:hAnsi="Calibri" w:cs="Calibri"/>
                <w:color w:val="000000"/>
              </w:rPr>
              <w:t>and understand a variety of lengthy texts on a variety of unfamiliar topics.</w:t>
            </w:r>
            <w:r w:rsidR="00393694">
              <w:rPr>
                <w:rFonts w:ascii="Calibri" w:eastAsia="Times New Roman" w:hAnsi="Calibri" w:cs="Calibri"/>
                <w:color w:val="000000"/>
              </w:rPr>
              <w:t xml:space="preserve">  Can use strategies to derive meaning for the unfamiliar words.</w:t>
            </w:r>
          </w:p>
        </w:tc>
      </w:tr>
      <w:tr w:rsidR="00393694" w:rsidRPr="00C11B66" w14:paraId="0FF6317A" w14:textId="77777777" w:rsidTr="00E049A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18" w:type="dxa"/>
            <w:noWrap/>
            <w:vAlign w:val="center"/>
          </w:tcPr>
          <w:p w14:paraId="3899CC97" w14:textId="77777777" w:rsidR="00393694" w:rsidRPr="00C11B66" w:rsidRDefault="00393694" w:rsidP="00C11B66">
            <w:pPr>
              <w:rPr>
                <w:rFonts w:ascii="Calibri" w:eastAsia="Times New Roman" w:hAnsi="Calibri" w:cs="Calibri"/>
                <w:color w:val="000000"/>
              </w:rPr>
            </w:pPr>
            <w:r>
              <w:rPr>
                <w:rFonts w:ascii="Calibri" w:eastAsia="Times New Roman" w:hAnsi="Calibri" w:cs="Calibri"/>
                <w:color w:val="000000"/>
              </w:rPr>
              <w:t>Capable (CA)</w:t>
            </w:r>
          </w:p>
        </w:tc>
        <w:tc>
          <w:tcPr>
            <w:tcW w:w="1440" w:type="dxa"/>
            <w:noWrap/>
            <w:vAlign w:val="center"/>
          </w:tcPr>
          <w:p w14:paraId="5A652D58" w14:textId="5322ACC4" w:rsidR="00393694" w:rsidRDefault="00393694"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18</w:t>
            </w:r>
            <w:r w:rsidR="00245A50">
              <w:rPr>
                <w:rFonts w:ascii="Calibri" w:eastAsia="Times New Roman" w:hAnsi="Calibri" w:cs="Calibri"/>
                <w:color w:val="000000"/>
              </w:rPr>
              <w:t>.5</w:t>
            </w:r>
          </w:p>
          <w:p w14:paraId="7F4AA12E" w14:textId="76897862" w:rsidR="00AB25D3" w:rsidRPr="00C11B66" w:rsidRDefault="00AB25D3" w:rsidP="00C11B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(18.5-18.9)</w:t>
            </w:r>
          </w:p>
        </w:tc>
        <w:tc>
          <w:tcPr>
            <w:tcW w:w="5333" w:type="dxa"/>
            <w:noWrap/>
            <w:vAlign w:val="center"/>
          </w:tcPr>
          <w:p w14:paraId="6D166A3A" w14:textId="77777777" w:rsidR="00393694" w:rsidRDefault="00393694" w:rsidP="0039369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Can read for specific purposes (</w:t>
            </w:r>
            <w:r w:rsidRPr="00977FA1">
              <w:rPr>
                <w:rFonts w:ascii="Calibri" w:eastAsia="Times New Roman" w:hAnsi="Calibri" w:cs="Calibri"/>
                <w:i/>
                <w:color w:val="000000"/>
              </w:rPr>
              <w:t>enjoyment, gathering information, problem solving</w:t>
            </w:r>
            <w:r>
              <w:rPr>
                <w:rFonts w:ascii="Calibri" w:eastAsia="Times New Roman" w:hAnsi="Calibri" w:cs="Calibri"/>
                <w:color w:val="000000"/>
              </w:rPr>
              <w:t>).</w:t>
            </w:r>
          </w:p>
        </w:tc>
      </w:tr>
    </w:tbl>
    <w:p w14:paraId="72D4D947" w14:textId="77777777" w:rsidR="007B52F1" w:rsidRDefault="007B52F1"/>
    <w:p w14:paraId="6AA06F54" w14:textId="77777777" w:rsidR="002B5EE0" w:rsidRDefault="002B5EE0">
      <w:r w:rsidRPr="0026423C">
        <w:rPr>
          <w:b/>
        </w:rPr>
        <w:t>Please note</w:t>
      </w:r>
      <w:r>
        <w:t xml:space="preserve"> that the</w:t>
      </w:r>
      <w:r w:rsidRPr="002B5EE0">
        <w:t xml:space="preserve"> scale goes to 21 for fluent speakers but we do not expect that </w:t>
      </w:r>
      <w:r>
        <w:t xml:space="preserve">level </w:t>
      </w:r>
      <w:r w:rsidRPr="002B5EE0">
        <w:t>in</w:t>
      </w:r>
      <w:r>
        <w:t xml:space="preserve"> our core language program.  The higher</w:t>
      </w:r>
      <w:r w:rsidRPr="002B5EE0">
        <w:t xml:space="preserve"> levels can be achieved with immersion programs or within families where the language is spoken at home on a regular basis.</w:t>
      </w:r>
    </w:p>
    <w:p w14:paraId="27DBD125" w14:textId="77777777" w:rsidR="00E049AC" w:rsidRDefault="002B5EE0" w:rsidP="002B5EE0">
      <w:pPr>
        <w:rPr>
          <w:i/>
          <w:lang w:val="en-CA"/>
        </w:rPr>
      </w:pPr>
      <w:r>
        <w:rPr>
          <w:i/>
          <w:lang w:val="en-CA"/>
        </w:rPr>
        <w:t>Defined by the CEFRL, ACTFL, and N.B. Scales.</w:t>
      </w:r>
    </w:p>
    <w:p w14:paraId="0090BA63" w14:textId="7D8B64ED" w:rsidR="002B5EE0" w:rsidRPr="00EB7B56" w:rsidRDefault="002B5EE0">
      <w:pPr>
        <w:rPr>
          <w:lang w:val="en-CA"/>
        </w:rPr>
      </w:pPr>
    </w:p>
    <w:sectPr w:rsidR="002B5EE0" w:rsidRPr="00EB7B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2979" w14:textId="77777777" w:rsidR="00AC1C44" w:rsidRDefault="00AC1C44" w:rsidP="00E50507">
      <w:pPr>
        <w:spacing w:after="0" w:line="240" w:lineRule="auto"/>
      </w:pPr>
      <w:r>
        <w:separator/>
      </w:r>
    </w:p>
  </w:endnote>
  <w:endnote w:type="continuationSeparator" w:id="0">
    <w:p w14:paraId="2280C2C0" w14:textId="77777777" w:rsidR="00AC1C44" w:rsidRDefault="00AC1C44" w:rsidP="00E5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4687" w14:textId="77777777" w:rsidR="00E50507" w:rsidRDefault="00E50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A763" w14:textId="77777777" w:rsidR="00E50507" w:rsidRDefault="00E50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1E87" w14:textId="77777777" w:rsidR="00E50507" w:rsidRDefault="00E5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C459" w14:textId="77777777" w:rsidR="00AC1C44" w:rsidRDefault="00AC1C44" w:rsidP="00E50507">
      <w:pPr>
        <w:spacing w:after="0" w:line="240" w:lineRule="auto"/>
      </w:pPr>
      <w:r>
        <w:separator/>
      </w:r>
    </w:p>
  </w:footnote>
  <w:footnote w:type="continuationSeparator" w:id="0">
    <w:p w14:paraId="2CF99523" w14:textId="77777777" w:rsidR="00AC1C44" w:rsidRDefault="00AC1C44" w:rsidP="00E5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3A99" w14:textId="54763CBC" w:rsidR="00E50507" w:rsidRDefault="00245A50">
    <w:pPr>
      <w:pStyle w:val="Header"/>
    </w:pPr>
    <w:r>
      <w:rPr>
        <w:noProof/>
      </w:rPr>
      <w:pict w14:anchorId="5DE92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CFC2" w14:textId="1525061A" w:rsidR="00E50507" w:rsidRDefault="00245A50">
    <w:pPr>
      <w:pStyle w:val="Header"/>
    </w:pPr>
    <w:r>
      <w:rPr>
        <w:noProof/>
      </w:rPr>
      <w:pict w14:anchorId="2AAB9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9B95" w14:textId="30C64E1C" w:rsidR="00E50507" w:rsidRDefault="00245A50">
    <w:pPr>
      <w:pStyle w:val="Header"/>
    </w:pPr>
    <w:r>
      <w:rPr>
        <w:noProof/>
      </w:rPr>
      <w:pict w14:anchorId="016C3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B90"/>
    <w:multiLevelType w:val="hybridMultilevel"/>
    <w:tmpl w:val="5B8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D37A7"/>
    <w:multiLevelType w:val="hybridMultilevel"/>
    <w:tmpl w:val="5770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66"/>
    <w:rsid w:val="00000F28"/>
    <w:rsid w:val="00117498"/>
    <w:rsid w:val="001F0EFD"/>
    <w:rsid w:val="00245A50"/>
    <w:rsid w:val="0026423C"/>
    <w:rsid w:val="002B5EE0"/>
    <w:rsid w:val="00393694"/>
    <w:rsid w:val="00465D83"/>
    <w:rsid w:val="004C0F9B"/>
    <w:rsid w:val="00667231"/>
    <w:rsid w:val="00726B3C"/>
    <w:rsid w:val="007B52F1"/>
    <w:rsid w:val="008337BB"/>
    <w:rsid w:val="00835EA8"/>
    <w:rsid w:val="009705B9"/>
    <w:rsid w:val="0097554C"/>
    <w:rsid w:val="00977FA1"/>
    <w:rsid w:val="00AB25D3"/>
    <w:rsid w:val="00AC1C44"/>
    <w:rsid w:val="00B7595A"/>
    <w:rsid w:val="00C11B66"/>
    <w:rsid w:val="00C2622A"/>
    <w:rsid w:val="00E049AC"/>
    <w:rsid w:val="00E50507"/>
    <w:rsid w:val="00EB7B56"/>
    <w:rsid w:val="00FB72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D2BF6E"/>
  <w15:docId w15:val="{D556988D-7772-407E-A922-4634E0A9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B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C11B6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1">
    <w:name w:val="Medium List 2 Accent 1"/>
    <w:basedOn w:val="TableNormal"/>
    <w:uiPriority w:val="66"/>
    <w:rsid w:val="00C11B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11B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C11B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11B66"/>
    <w:pPr>
      <w:ind w:left="720"/>
      <w:contextualSpacing/>
    </w:pPr>
  </w:style>
  <w:style w:type="character" w:customStyle="1" w:styleId="Heading1Char">
    <w:name w:val="Heading 1 Char"/>
    <w:basedOn w:val="DefaultParagraphFont"/>
    <w:link w:val="Heading1"/>
    <w:uiPriority w:val="9"/>
    <w:rsid w:val="002B5EE0"/>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83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A8"/>
    <w:rPr>
      <w:rFonts w:ascii="Tahoma" w:hAnsi="Tahoma" w:cs="Tahoma"/>
      <w:sz w:val="16"/>
      <w:szCs w:val="16"/>
      <w:lang w:val="en-US"/>
    </w:rPr>
  </w:style>
  <w:style w:type="paragraph" w:styleId="Header">
    <w:name w:val="header"/>
    <w:basedOn w:val="Normal"/>
    <w:link w:val="HeaderChar"/>
    <w:uiPriority w:val="99"/>
    <w:unhideWhenUsed/>
    <w:rsid w:val="00E50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0507"/>
    <w:rPr>
      <w:lang w:val="en-US"/>
    </w:rPr>
  </w:style>
  <w:style w:type="paragraph" w:styleId="Footer">
    <w:name w:val="footer"/>
    <w:basedOn w:val="Normal"/>
    <w:link w:val="FooterChar"/>
    <w:uiPriority w:val="99"/>
    <w:unhideWhenUsed/>
    <w:rsid w:val="00E50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050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56FD-C704-474C-9BC9-B6AC1CFE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Rawat</dc:creator>
  <cp:lastModifiedBy>Judy Whitford</cp:lastModifiedBy>
  <cp:revision>2</cp:revision>
  <dcterms:created xsi:type="dcterms:W3CDTF">2021-08-26T14:22:00Z</dcterms:created>
  <dcterms:modified xsi:type="dcterms:W3CDTF">2021-08-26T14:22:00Z</dcterms:modified>
</cp:coreProperties>
</file>